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Mejl</w:t>
      </w:r>
    </w:p>
    <w:p>
      <w:r>
        <w:t>Den här innehållsförteckningen beskriver sidor och funktioner under Mejl i Frassie. Den riktar sig till dig som är intresserad av Frassie och vill veta vad som ingår innan provperiod eller beställning.</w:t>
      </w:r>
    </w:p>
    <w:p>
      <w:r>
        <w:t>Mejl samlar utskick, inkorg, mottagargrupper, mallar och kontakter. Mejl skickas från föreningens Frassie-mejl med mejlsaldo per förening. Vid Premium med kopplat Google Workspace kan Gmail användas enligt inställningar.</w:t>
      </w:r>
    </w:p>
    <w:p>
      <w:pPr>
        <w:pStyle w:val="Heading1"/>
      </w:pPr>
      <w:r>
        <w:t>Grundidé</w:t>
      </w:r>
    </w:p>
    <w:p>
      <w:pPr>
        <w:pStyle w:val="ListBullet"/>
      </w:pPr>
      <w:r>
        <w:t>Styrelsen skickar mejl till individer och grupper i föreningens namn.</w:t>
      </w:r>
    </w:p>
    <w:p>
      <w:pPr>
        <w:pStyle w:val="ListBullet"/>
      </w:pPr>
      <w:r>
        <w:t>Inkommande mejl till föreningens Frassie-adress hanteras i inkorgen.</w:t>
      </w:r>
    </w:p>
    <w:p>
      <w:pPr>
        <w:pStyle w:val="ListBullet"/>
      </w:pPr>
      <w:r>
        <w:t>Mejlgrupper och mallar underlättar återkommande utskick.</w:t>
      </w:r>
    </w:p>
    <w:p>
      <w:pPr>
        <w:pStyle w:val="ListBullet"/>
      </w:pPr>
      <w:r>
        <w:t>Mejlsaldo (standard och extra) visas vid utskick; varje mottagare räknas som ett mejl.</w:t>
      </w:r>
    </w:p>
    <w:p>
      <w:pPr>
        <w:pStyle w:val="ListBullet"/>
      </w:pPr>
      <w:r>
        <w:t>Bilagor i mejl sparas tillfälligt om de inte sparas som dokument i föreningen.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Mejl (start)</w:t>
      </w:r>
    </w:p>
    <w:p>
      <w:r>
        <w:t>Översiktssida med kort beskrivning av mejlfunktionerna.</w:t>
      </w:r>
    </w:p>
    <w:p>
      <w:pPr>
        <w:pStyle w:val="ListBullet"/>
      </w:pPr>
      <w:r>
        <w:t>Skicka mejl — skriv och skicka till individer och grupper.</w:t>
      </w:r>
    </w:p>
    <w:p>
      <w:pPr>
        <w:pStyle w:val="ListBullet"/>
      </w:pPr>
      <w:r>
        <w:t>Inkorg — ta emot och hantera inkommande mejl.</w:t>
      </w:r>
    </w:p>
    <w:p>
      <w:pPr>
        <w:pStyle w:val="ListBullet"/>
      </w:pPr>
      <w:r>
        <w:t>Hantera mejlgrupper — skapa och underhålla mottagarlistor.</w:t>
      </w:r>
    </w:p>
    <w:p>
      <w:pPr>
        <w:pStyle w:val="ListBullet"/>
      </w:pPr>
      <w:r>
        <w:t>Mejlmallar — standardtext för återkommande utskick.</w:t>
      </w:r>
    </w:p>
    <w:p>
      <w:pPr>
        <w:pStyle w:val="ListBullet"/>
      </w:pPr>
      <w:r>
        <w:t>Gmail (om kopplad) — status och genväg till Google-koppling.</w:t>
      </w:r>
    </w:p>
    <w:p>
      <w:pPr>
        <w:pStyle w:val="ListBullet"/>
      </w:pPr>
      <w:r>
        <w:t>Länk till teknisk PDF om begränsningar för inkommande mejl och bilagor.</w:t>
      </w:r>
    </w:p>
    <w:p>
      <w:pPr>
        <w:pStyle w:val="ListBullet"/>
      </w:pPr>
      <w:r>
        <w:t>Mejladresser och mejlkonto hanteras under Föreningens inställningar.</w:t>
      </w:r>
    </w:p>
    <w:p>
      <w:pPr>
        <w:pStyle w:val="Heading2"/>
      </w:pPr>
      <w:r>
        <w:t>2. Skicka mejl</w:t>
      </w:r>
    </w:p>
    <w:p>
      <w:pPr>
        <w:pStyle w:val="ListBullet"/>
      </w:pPr>
      <w:r>
        <w:t>Skriv mejl med ämne och brödtext; välj avsändaradress (engångsval vid behov).</w:t>
      </w:r>
    </w:p>
    <w:p>
      <w:pPr>
        <w:pStyle w:val="ListBullet"/>
      </w:pPr>
      <w:r>
        <w:t>Mottagare via mejladresser (komma- eller radbryt-separerade) och/eller mejlgrupper.</w:t>
      </w:r>
    </w:p>
    <w:p>
      <w:pPr>
        <w:pStyle w:val="ListBullet"/>
      </w:pPr>
      <w:r>
        <w:t>Välj mejlmall som utgångspunkt för ämne och text.</w:t>
      </w:r>
    </w:p>
    <w:p>
      <w:pPr>
        <w:pStyle w:val="ListBullet"/>
      </w:pPr>
      <w:r>
        <w:t>Bifoga filer från föreningens register och/eller från datorn (dra och släpp).</w:t>
      </w:r>
    </w:p>
    <w:p>
      <w:pPr>
        <w:pStyle w:val="ListBullet"/>
      </w:pPr>
      <w:r>
        <w:t>Spara utkast och fortsätt senare; lista över sparade utkast.</w:t>
      </w:r>
    </w:p>
    <w:p>
      <w:pPr>
        <w:pStyle w:val="ListBullet"/>
      </w:pPr>
      <w:r>
        <w:t>Förhandsvisning av ungefärligt antal mottagare.</w:t>
      </w:r>
    </w:p>
    <w:p>
      <w:pPr>
        <w:pStyle w:val="ListBullet"/>
      </w:pPr>
      <w:r>
        <w:t>Spara uppladdade bilagor som dokument i föreningen vid behov.</w:t>
      </w:r>
    </w:p>
    <w:p>
      <w:pPr>
        <w:pStyle w:val="ListBullet"/>
      </w:pPr>
      <w:r>
        <w:t>Mejlsaldo visas i rubriken; utskick kontrolleras mot tillgängligt saldo.</w:t>
      </w:r>
    </w:p>
    <w:p>
      <w:pPr>
        <w:pStyle w:val="ListBullet"/>
      </w:pPr>
      <w:r>
        <w:t>Hjälp: Skicka mejl.</w:t>
      </w:r>
    </w:p>
    <w:p>
      <w:pPr>
        <w:pStyle w:val="Heading2"/>
      </w:pPr>
      <w:r>
        <w:t>3. Mejlpåminnelse</w:t>
      </w:r>
    </w:p>
    <w:p>
      <w:pPr>
        <w:pStyle w:val="ListBullet"/>
      </w:pPr>
      <w:r>
        <w:t>Schemalägg mejl som skickas vid valt datum och tid.</w:t>
      </w:r>
    </w:p>
    <w:p>
      <w:pPr>
        <w:pStyle w:val="ListBullet"/>
      </w:pPr>
      <w:r>
        <w:t>Ange mottagare, avsändare, ämne och meddelande.</w:t>
      </w:r>
    </w:p>
    <w:p>
      <w:pPr>
        <w:pStyle w:val="ListBullet"/>
      </w:pPr>
      <w:r>
        <w:t>Lista schemalagda påminnelser; avboka så länge de inte skickats.</w:t>
      </w:r>
    </w:p>
    <w:p>
      <w:pPr>
        <w:pStyle w:val="ListBullet"/>
      </w:pPr>
      <w:r>
        <w:t>Mejlsaldo dras när mejlet skickas, inte vid schemaläggning.</w:t>
      </w:r>
    </w:p>
    <w:p>
      <w:pPr>
        <w:pStyle w:val="ListBullet"/>
      </w:pPr>
      <w:r>
        <w:t>Nås från Mejl och från Planera (att-göra, kalender, årshjul).</w:t>
      </w:r>
    </w:p>
    <w:p>
      <w:pPr>
        <w:pStyle w:val="Heading2"/>
      </w:pPr>
      <w:r>
        <w:t>4. Inkorg</w:t>
      </w:r>
    </w:p>
    <w:p>
      <w:pPr>
        <w:pStyle w:val="ListBullet"/>
      </w:pPr>
      <w:r>
        <w:t>Lista inkomna mejl till föreningens Frassie-adress.</w:t>
      </w:r>
    </w:p>
    <w:p>
      <w:pPr>
        <w:pStyle w:val="ListBullet"/>
      </w:pPr>
      <w:r>
        <w:t>Filtrera på status (Obehandlat, Pågående, Hanterat, Arkiverat) och sök i avsändare, ämne eller mottagare.</w:t>
      </w:r>
    </w:p>
    <w:p>
      <w:pPr>
        <w:pStyle w:val="ListBullet"/>
      </w:pPr>
      <w:r>
        <w:t>Öppna mejl — läs innehåll, avsändare, mottagare, mottaget-datum och svarskod.</w:t>
      </w:r>
    </w:p>
    <w:p>
      <w:pPr>
        <w:pStyle w:val="ListBullet"/>
      </w:pPr>
      <w:r>
        <w:t>Bilagor — öppna, ladda ner eller spara som dokument (raderas efter 90 dagar om de inte sparas).</w:t>
      </w:r>
    </w:p>
    <w:p>
      <w:pPr>
        <w:pStyle w:val="ListBullet"/>
      </w:pPr>
      <w:r>
        <w:t>Status och tilldelning — välj status, tilldela användare, styrelse, roll eller föreningsfunktion; autosparning.</w:t>
      </w:r>
    </w:p>
    <w:p>
      <w:pPr>
        <w:pStyle w:val="ListBullet"/>
      </w:pPr>
      <w:r>
        <w:t>Starta uppföljning — skapa poster i Frassie (t.ex. att-göra) från inkommet mejl.</w:t>
      </w:r>
    </w:p>
    <w:p>
      <w:pPr>
        <w:pStyle w:val="ListBullet"/>
      </w:pPr>
      <w:r>
        <w:t>Hjälp: Inkorg.</w:t>
      </w:r>
    </w:p>
    <w:p>
      <w:pPr>
        <w:pStyle w:val="Heading2"/>
      </w:pPr>
      <w:r>
        <w:t>5. Hantera mejlgrupper</w:t>
      </w:r>
    </w:p>
    <w:p>
      <w:pPr>
        <w:pStyle w:val="ListBullet"/>
      </w:pPr>
      <w:r>
        <w:t>Egna grupper — skapa med namn och beskrivning; lägg till medlemmar via medlems-ID från medlemsregistret.</w:t>
      </w:r>
    </w:p>
    <w:p>
      <w:pPr>
        <w:pStyle w:val="ListBullet"/>
      </w:pPr>
      <w:r>
        <w:t>Redigera gruppnamn, beskrivning och medlemmar; ta bort medlemmar eller hel grupp.</w:t>
      </w:r>
    </w:p>
    <w:p>
      <w:pPr>
        <w:pStyle w:val="ListBullet"/>
      </w:pPr>
      <w:r>
        <w:t>Systemgrupper — fylls automatiskt från medlemsmatrikeln; kan användas vid utskick men redigeras inte manuellt.</w:t>
      </w:r>
    </w:p>
    <w:p>
      <w:pPr>
        <w:pStyle w:val="ListBullet"/>
      </w:pPr>
      <w:r>
        <w:t>Grupper väljs som mottagargrupper på Skicka mejl.</w:t>
      </w:r>
    </w:p>
    <w:p>
      <w:pPr>
        <w:pStyle w:val="ListBullet"/>
      </w:pPr>
      <w:r>
        <w:t>Hjälp: Hantera mejlgrupper.</w:t>
      </w:r>
    </w:p>
    <w:p>
      <w:pPr>
        <w:pStyle w:val="Heading2"/>
      </w:pPr>
      <w:r>
        <w:t>6. Mejlmallar</w:t>
      </w:r>
    </w:p>
    <w:p>
      <w:pPr>
        <w:pStyle w:val="ListBullet"/>
      </w:pPr>
      <w:r>
        <w:t>Lista sparade mallar med namn, ämne och status (aktiv/inaktiv).</w:t>
      </w:r>
    </w:p>
    <w:p>
      <w:pPr>
        <w:pStyle w:val="ListBullet"/>
      </w:pPr>
      <w:r>
        <w:t>Skapa ny mall — namn, ämnesrad, brödtext och aktiv/inaktiv.</w:t>
      </w:r>
    </w:p>
    <w:p>
      <w:pPr>
        <w:pStyle w:val="ListBullet"/>
      </w:pPr>
      <w:r>
        <w:t>Redigera eller ta bort befintlig mall.</w:t>
      </w:r>
    </w:p>
    <w:p>
      <w:pPr>
        <w:pStyle w:val="ListBullet"/>
      </w:pPr>
      <w:r>
        <w:t>Välj mall när du skriver nytt mejl på Skicka mejl.</w:t>
      </w:r>
    </w:p>
    <w:p>
      <w:pPr>
        <w:pStyle w:val="Heading2"/>
      </w:pPr>
      <w:r>
        <w:t>7. Kontakter</w:t>
      </w:r>
    </w:p>
    <w:p>
      <w:r>
        <w:t>Kontakter utanför medlemsregistret — leverantörer, förvaltare, myndigheter m.m. Sidan nås via Mejl-funktionerna och används vid utskick.</w:t>
      </w:r>
    </w:p>
    <w:p>
      <w:pPr>
        <w:pStyle w:val="ListBullet"/>
      </w:pPr>
      <w:r>
        <w:t>Lägg till kontakt med namn, relation, mejl, telefon, adress och anteckning.</w:t>
      </w:r>
    </w:p>
    <w:p>
      <w:pPr>
        <w:pStyle w:val="ListBullet"/>
      </w:pPr>
      <w:r>
        <w:t>Redigera och ta bort kontakter; autosparning vid redigering.</w:t>
      </w:r>
    </w:p>
    <w:p>
      <w:pPr>
        <w:pStyle w:val="ListBullet"/>
      </w:pPr>
      <w:r>
        <w:t>Exportera kontaktlista som CSV och PDF.</w:t>
      </w:r>
    </w:p>
    <w:p>
      <w:pPr>
        <w:pStyle w:val="ListBullet"/>
      </w:pPr>
      <w:r>
        <w:t>Mejladresser kopieras till mottagarfältet på Skicka mejl.</w:t>
      </w:r>
    </w:p>
    <w:p>
      <w:pPr>
        <w:pStyle w:val="ListBullet"/>
      </w:pPr>
      <w:r>
        <w:t>Hjälp: Kontakter.</w:t>
      </w:r>
    </w:p>
    <w:p>
      <w:pPr>
        <w:pStyle w:val="Heading2"/>
      </w:pPr>
      <w:r>
        <w:t>8. Anslutning till Gmail (Premium)</w:t>
      </w:r>
    </w:p>
    <w:p>
      <w:pPr>
        <w:pStyle w:val="ListBullet"/>
      </w:pPr>
      <w:r>
        <w:t>Visar status för föreningens Google Workspace-koppling.</w:t>
      </w:r>
    </w:p>
    <w:p>
      <w:pPr>
        <w:pStyle w:val="ListBullet"/>
      </w:pPr>
      <w:r>
        <w:t>Gå till inställningar för att koppla eller ändra konto.</w:t>
      </w:r>
    </w:p>
    <w:p>
      <w:pPr>
        <w:pStyle w:val="ListBullet"/>
      </w:pPr>
      <w:r>
        <w:t>När kopplingen är aktiv kan Gmail användas för utskick och inkorg enligt inställningar.</w:t>
      </w:r>
    </w:p>
    <w:p>
      <w:pPr>
        <w:pStyle w:val="ListBullet"/>
      </w:pPr>
      <w:r>
        <w:t>Google Drive som dokumentarkiv är tillgängligt vid Premium med koppling.</w:t>
      </w:r>
    </w:p>
    <w:p>
      <w:pPr>
        <w:pStyle w:val="ListBullet"/>
      </w:pPr>
      <w:r>
        <w:t>Frassie fungerar utan Google som standard.</w:t>
      </w:r>
    </w:p>
    <w:p>
      <w:pPr>
        <w:pStyle w:val="ListBullet"/>
      </w:pPr>
      <w:r>
        <w:t>Hjälp: Anslutning till Gmail.</w:t>
      </w:r>
    </w:p>
    <w:p>
      <w:pPr>
        <w:pStyle w:val="Heading1"/>
      </w:pPr>
      <w:r>
        <w:t>Mejl från andra delar av Frassie</w:t>
      </w:r>
    </w:p>
    <w:p>
      <w:r>
        <w:t>Flera funktioner öppnar Skicka mejl med förifylld kontext:</w:t>
      </w:r>
    </w:p>
    <w:p>
      <w:pPr>
        <w:pStyle w:val="ListBullet"/>
      </w:pPr>
      <w:r>
        <w:t>Möteshantering — skicka kallelse som mejl, Per Capsulam-beslut, justering av protokoll, distribution av protokoll (PDF bifogas).</w:t>
      </w:r>
    </w:p>
    <w:p>
      <w:pPr>
        <w:pStyle w:val="ListBullet"/>
      </w:pPr>
      <w:r>
        <w:t>Uppföllning av protokollpunkter — mejlutkast som destination.</w:t>
      </w:r>
    </w:p>
    <w:p>
      <w:pPr>
        <w:pStyle w:val="ListBullet"/>
      </w:pPr>
      <w:r>
        <w:t>Planera — mejlpåminnelser för att-göra, kalender och årshjul.</w:t>
      </w:r>
    </w:p>
    <w:p>
      <w:pPr>
        <w:pStyle w:val="Heading1"/>
      </w:pPr>
      <w:r>
        <w:t>Hjälp-sidor under Mejl</w:t>
      </w:r>
    </w:p>
    <w:p>
      <w:pPr>
        <w:pStyle w:val="ListBullet"/>
      </w:pPr>
      <w:r>
        <w:t>Skicka mejl</w:t>
      </w:r>
    </w:p>
    <w:p>
      <w:pPr>
        <w:pStyle w:val="ListBullet"/>
      </w:pPr>
      <w:r>
        <w:t>Inkorg</w:t>
      </w:r>
    </w:p>
    <w:p>
      <w:pPr>
        <w:pStyle w:val="ListBullet"/>
      </w:pPr>
      <w:r>
        <w:t>Hantera mejlgrupper</w:t>
      </w:r>
    </w:p>
    <w:p>
      <w:pPr>
        <w:pStyle w:val="ListBullet"/>
      </w:pPr>
      <w:r>
        <w:t>Kontakter</w:t>
      </w:r>
    </w:p>
    <w:p>
      <w:pPr>
        <w:pStyle w:val="ListBullet"/>
      </w:pPr>
      <w:r>
        <w:t>Anslutning till Gmail</w:t>
      </w:r>
    </w:p>
    <w:p>
      <w:pPr>
        <w:pStyle w:val="Heading1"/>
      </w:pPr>
      <w:r>
        <w:t>Mejlsaldo, bilagor och inställningar</w:t>
      </w:r>
    </w:p>
    <w:p>
      <w:pPr>
        <w:pStyle w:val="ListBullet"/>
      </w:pPr>
      <w:r>
        <w:t>Mejlsaldo (standard och extra) visas vid utskick och påminnelser.</w:t>
      </w:r>
    </w:p>
    <w:p>
      <w:pPr>
        <w:pStyle w:val="ListBullet"/>
      </w:pPr>
      <w:r>
        <w:t>Utskick till N mottagare använder N mejl från saldot.</w:t>
      </w:r>
    </w:p>
    <w:p>
      <w:pPr>
        <w:pStyle w:val="ListBullet"/>
      </w:pPr>
      <w:r>
        <w:t>Bilagor i utskick och inkorg sparas tillfälligt; spara viktiga filer som dokument.</w:t>
      </w:r>
    </w:p>
    <w:p>
      <w:pPr>
        <w:pStyle w:val="ListBullet"/>
      </w:pPr>
      <w:r>
        <w:t>Inkommande bilagor raderas efter 90 dagar om de inte sparats.</w:t>
      </w:r>
    </w:p>
    <w:p>
      <w:pPr>
        <w:pStyle w:val="ListBullet"/>
      </w:pPr>
      <w:r>
        <w:t>Teknisk PDF: Begränsningar i inkommande mejl (publik nedladdning från Mejl-start).</w:t>
      </w:r>
    </w:p>
    <w:p>
      <w:pPr>
        <w:pStyle w:val="ListBullet"/>
      </w:pPr>
      <w:r>
        <w:t>Mejladresser och mejlkonto — Föreningens inställningar.</w:t>
      </w:r>
    </w:p>
    <w:p/>
    <w:p>
      <w:r>
        <w:t>Denna fil kan redigeras direkt i Word: docs/Frassie_mejl_vad_ingar.docx. Kör scripts/generate_mejl_innehall_docx.py om du vill återställa utgångstexten från projektet.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